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="00D87F13" w:rsidRPr="00622BE3" w:rsidTr="00284F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CB9CA"/>
            <w:vAlign w:val="center"/>
          </w:tcPr>
          <w:p w:rsidR="00864B1C" w:rsidRPr="00622BE3" w:rsidRDefault="00864B1C" w:rsidP="00864B1C">
            <w:pPr>
              <w:pStyle w:val="NormalWeb"/>
              <w:jc w:val="center"/>
              <w:rPr>
                <w:rFonts w:ascii="Arial Narrow" w:hAnsi="Arial Narrow"/>
                <w:color w:val="000000" w:themeColor="text1"/>
              </w:rPr>
            </w:pPr>
            <w:r w:rsidRPr="00622BE3">
              <w:rPr>
                <w:rFonts w:ascii="Arial Narrow" w:hAnsi="Arial Narrow"/>
                <w:b/>
                <w:bCs/>
                <w:color w:val="000000" w:themeColor="text1"/>
              </w:rPr>
              <w:t>Introduction and Overview of the US Healthcare System</w:t>
            </w:r>
          </w:p>
        </w:tc>
      </w:tr>
      <w:tr w:rsidR="00864B1C" w:rsidRPr="00622BE3" w:rsidTr="00854B6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B1C" w:rsidRPr="00622BE3" w:rsidRDefault="00864B1C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hyperlink r:id="rId5" w:tgtFrame="_blank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The Healthcare System of the United States by Healthcare Triage, Dr. Aaron Carroll (</w:t>
              </w:r>
              <w:r w:rsidRPr="00622BE3">
                <w:rPr>
                  <w:rStyle w:val="gmail-aqj"/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7:36</w:t>
              </w:r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)</w:t>
              </w:r>
            </w:hyperlink>
          </w:p>
        </w:tc>
      </w:tr>
      <w:tr w:rsidR="00864B1C" w:rsidRPr="00622BE3" w:rsidTr="00EB70F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B1C" w:rsidRPr="00622BE3" w:rsidRDefault="00864B1C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hyperlink r:id="rId6" w:tgtFrame="_blank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The Dysfunction of the US Healthcare System</w:t>
              </w:r>
            </w:hyperlink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  <w:t>, Vox (</w:t>
            </w:r>
            <w:r w:rsidRPr="00622BE3">
              <w:rPr>
                <w:rStyle w:val="gmail-aqj"/>
                <w:rFonts w:ascii="Arial Narrow" w:hAnsi="Arial Narrow"/>
                <w:color w:val="2F5496" w:themeColor="accent1" w:themeShade="BF"/>
                <w:sz w:val="22"/>
                <w:szCs w:val="22"/>
              </w:rPr>
              <w:t>1:26</w:t>
            </w:r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  <w:t>)</w:t>
            </w:r>
          </w:p>
        </w:tc>
      </w:tr>
      <w:tr w:rsidR="00D87F13" w:rsidRPr="00622BE3" w:rsidTr="00284F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CB9CA"/>
            <w:vAlign w:val="center"/>
          </w:tcPr>
          <w:p w:rsidR="00D87F13" w:rsidRPr="00622BE3" w:rsidRDefault="007F7F1F" w:rsidP="00622BE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22BE3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Introduction to Federal Government</w:t>
            </w:r>
          </w:p>
        </w:tc>
      </w:tr>
      <w:tr w:rsidR="00CC629B" w:rsidRPr="00622BE3" w:rsidTr="00B813D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29B" w:rsidRPr="00622BE3" w:rsidRDefault="007F7F1F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hyperlink r:id="rId7" w:tgtFrame="_blank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Center for Budget Policy Priorities, Policy Basics: Where Do Our Federal Tax Dollars Go? (</w:t>
              </w:r>
              <w:r w:rsidRPr="00622BE3">
                <w:rPr>
                  <w:rStyle w:val="gmail-aqj"/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4:49</w:t>
              </w:r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)</w:t>
              </w:r>
            </w:hyperlink>
          </w:p>
        </w:tc>
      </w:tr>
      <w:tr w:rsidR="00CC629B" w:rsidRPr="00622BE3" w:rsidTr="0019412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29B" w:rsidRPr="00622BE3" w:rsidRDefault="007F7F1F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hyperlink r:id="rId8" w:tgtFrame="_blank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How a Bill Becomes a Law (</w:t>
              </w:r>
              <w:r w:rsidRPr="00622BE3">
                <w:rPr>
                  <w:rStyle w:val="gmail-aqj"/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3:20</w:t>
              </w:r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)</w:t>
              </w:r>
            </w:hyperlink>
          </w:p>
        </w:tc>
      </w:tr>
      <w:tr w:rsidR="00D87F13" w:rsidRPr="00622BE3" w:rsidTr="00284F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CB9CA"/>
            <w:vAlign w:val="center"/>
          </w:tcPr>
          <w:p w:rsidR="00D87F13" w:rsidRPr="00622BE3" w:rsidRDefault="007F7F1F" w:rsidP="00622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2BE3">
              <w:rPr>
                <w:rFonts w:ascii="Arial Narrow" w:hAnsi="Arial Narrow"/>
                <w:b/>
                <w:sz w:val="22"/>
                <w:szCs w:val="22"/>
              </w:rPr>
              <w:t>Private Insurance</w:t>
            </w:r>
          </w:p>
        </w:tc>
      </w:tr>
      <w:tr w:rsidR="007F7F1F" w:rsidRPr="00622BE3" w:rsidTr="00266E4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F1F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  <w:t>Test yourself! How much do you know about health insurance?</w:t>
            </w:r>
            <w:hyperlink r:id="rId9" w:tgtFrame="_blank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 http://kff.org/quiz/health-insurance-quiz/</w:t>
              </w:r>
            </w:hyperlink>
          </w:p>
        </w:tc>
      </w:tr>
      <w:tr w:rsidR="007F7F1F" w:rsidRPr="00622BE3" w:rsidTr="009247E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F1F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hyperlink r:id="rId10" w:tgtFrame="_blank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 xml:space="preserve">Health Insurance Explained: The </w:t>
              </w:r>
              <w:proofErr w:type="spellStart"/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Youtoons</w:t>
              </w:r>
              <w:proofErr w:type="spellEnd"/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 xml:space="preserve"> (</w:t>
              </w:r>
              <w:r w:rsidRPr="00622BE3">
                <w:rPr>
                  <w:rStyle w:val="gmail-aqj"/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5:24</w:t>
              </w:r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)</w:t>
              </w:r>
            </w:hyperlink>
          </w:p>
        </w:tc>
      </w:tr>
      <w:tr w:rsidR="007F7F1F" w:rsidRPr="00622BE3" w:rsidTr="004A5A6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F1F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hyperlink r:id="rId11" w:tgtFrame="_blank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Trends in Employer-Sponsored Health Insurance Premiums</w:t>
              </w:r>
            </w:hyperlink>
          </w:p>
        </w:tc>
      </w:tr>
      <w:tr w:rsidR="00FD2DE2" w:rsidRPr="00622BE3" w:rsidTr="00FD2DE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FD2DE2" w:rsidRPr="00622BE3" w:rsidRDefault="00FD2DE2" w:rsidP="00622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2BE3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Medicare, Medicaid, and the Uninsured</w:t>
            </w:r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hyperlink r:id="rId12" w:tgtFrame="_blank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 xml:space="preserve">Medicare at a </w:t>
              </w:r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G</w:t>
              </w:r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lance: Fact Sheet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hyperlink r:id="rId13" w:tgtFrame="_blank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Medicaid Moving Forward: Issue Brief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pStyle w:val="Heading2"/>
              <w:spacing w:before="0" w:beforeAutospacing="0" w:after="150" w:afterAutospacing="0" w:line="360" w:lineRule="auto"/>
              <w:textAlignment w:val="baseline"/>
              <w:rPr>
                <w:rFonts w:ascii="Arial Narrow" w:hAnsi="Arial Narrow"/>
                <w:b w:val="0"/>
                <w:sz w:val="22"/>
                <w:szCs w:val="22"/>
              </w:rPr>
            </w:pPr>
            <w:hyperlink r:id="rId14" w:history="1">
              <w:r w:rsidRPr="00622BE3">
                <w:rPr>
                  <w:rStyle w:val="Hyperlink"/>
                  <w:rFonts w:ascii="Arial Narrow" w:eastAsiaTheme="minorHAnsi" w:hAnsi="Arial Narrow"/>
                  <w:b w:val="0"/>
                  <w:bCs w:val="0"/>
                  <w:color w:val="2F5496" w:themeColor="accent1" w:themeShade="BF"/>
                  <w:sz w:val="22"/>
                  <w:szCs w:val="22"/>
                </w:rPr>
                <w:t>Who remains uninsured after the ACA and why do they lack coverage?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FD2DE2" w:rsidRPr="00622BE3" w:rsidRDefault="00FD2DE2" w:rsidP="00622BE3">
            <w:pPr>
              <w:jc w:val="center"/>
              <w:outlineLvl w:val="2"/>
              <w:rPr>
                <w:rFonts w:ascii="Arial Narrow" w:hAnsi="Arial Narrow"/>
                <w:b/>
                <w:sz w:val="22"/>
                <w:szCs w:val="22"/>
              </w:rPr>
            </w:pPr>
            <w:r w:rsidRPr="00622BE3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Basics of Health Economics</w:t>
            </w:r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hyperlink r:id="rId15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Harvard School of Public Health: Health Economics (10:00)</w:t>
              </w:r>
            </w:hyperlink>
          </w:p>
        </w:tc>
      </w:tr>
      <w:tr w:rsidR="00FD2DE2" w:rsidRPr="00622BE3" w:rsidTr="00FD2DE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FD2DE2" w:rsidRPr="00622BE3" w:rsidRDefault="00FD2DE2" w:rsidP="00622BE3">
            <w:pPr>
              <w:jc w:val="center"/>
              <w:outlineLvl w:val="2"/>
              <w:rPr>
                <w:rFonts w:ascii="Arial Narrow" w:hAnsi="Arial Narrow"/>
                <w:b/>
                <w:sz w:val="22"/>
                <w:szCs w:val="22"/>
              </w:rPr>
            </w:pPr>
            <w:r w:rsidRPr="00622BE3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Introduction to the Affordable Care Act</w:t>
            </w:r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hyperlink r:id="rId16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Khan Academy: PPACA or “Obamacare” (7:13)</w:t>
              </w:r>
            </w:hyperlink>
          </w:p>
        </w:tc>
      </w:tr>
      <w:tr w:rsidR="00FD2DE2" w:rsidRPr="00622BE3" w:rsidTr="00FD2DE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FD2DE2" w:rsidRPr="00622BE3" w:rsidRDefault="00FD2DE2" w:rsidP="00622BE3">
            <w:pPr>
              <w:jc w:val="center"/>
              <w:outlineLvl w:val="2"/>
              <w:rPr>
                <w:rFonts w:ascii="Arial Narrow" w:hAnsi="Arial Narrow"/>
                <w:b/>
                <w:sz w:val="22"/>
                <w:szCs w:val="22"/>
              </w:rPr>
            </w:pPr>
            <w:r w:rsidRPr="00622BE3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Overtreatment</w:t>
            </w:r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hyperlink r:id="rId17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Overkill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hyperlink r:id="rId18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The New Yorker. Atul Gawande, The Cost Conundrum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hyperlink r:id="rId19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Choosing Wisely Campaign (2:58)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hyperlink r:id="rId20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The Upshot article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hyperlink r:id="rId21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State Health Facts for California</w:t>
              </w:r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 </w:t>
              </w:r>
            </w:hyperlink>
          </w:p>
        </w:tc>
      </w:tr>
      <w:tr w:rsidR="00FD2DE2" w:rsidRPr="00622BE3" w:rsidTr="00FD2DE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FD2DE2" w:rsidRPr="00622BE3" w:rsidRDefault="00FD2DE2" w:rsidP="00622BE3">
            <w:pPr>
              <w:jc w:val="center"/>
              <w:outlineLvl w:val="2"/>
              <w:rPr>
                <w:rFonts w:ascii="Arial Narrow" w:hAnsi="Arial Narrow"/>
                <w:b/>
                <w:sz w:val="22"/>
                <w:szCs w:val="22"/>
              </w:rPr>
            </w:pPr>
            <w:r w:rsidRPr="00622BE3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Social Determinants of Health</w:t>
            </w:r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hyperlink r:id="rId22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TEDMED 2012. Rebecca Onie: What if our healthcare system kept us healthy? (16:31)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hyperlink r:id="rId23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  <w:u w:val="single"/>
                </w:rPr>
                <w:t>Reuters Article: Think preventive medicine will save money? 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622BE3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  <w:u w:val="single"/>
              </w:rPr>
              <w:t xml:space="preserve">The Social Determinants of Health: A Primer - </w:t>
            </w:r>
            <w:hyperlink r:id="rId24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https://www.youtube.com/watch?v=SXcSjTcrskM</w:t>
              </w:r>
            </w:hyperlink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  <w:u w:val="single"/>
              </w:rPr>
              <w:t xml:space="preserve"> </w:t>
            </w:r>
            <w:proofErr w:type="gramStart"/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  <w:u w:val="single"/>
              </w:rPr>
              <w:t xml:space="preserve">   (</w:t>
            </w:r>
            <w:proofErr w:type="gramEnd"/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  <w:u w:val="single"/>
              </w:rPr>
              <w:t>6:39)</w:t>
            </w:r>
          </w:p>
        </w:tc>
      </w:tr>
      <w:tr w:rsidR="00FD2DE2" w:rsidRPr="00622BE3" w:rsidTr="00FD2DE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FD2DE2" w:rsidRPr="00622BE3" w:rsidRDefault="00FD2DE2" w:rsidP="00622BE3">
            <w:pPr>
              <w:jc w:val="center"/>
              <w:outlineLvl w:val="2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r w:rsidRPr="00622BE3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Global Health</w:t>
            </w:r>
            <w:bookmarkEnd w:id="0"/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hyperlink r:id="rId25" w:tgtFrame="_blank" w:history="1">
              <w:r w:rsidRPr="00622BE3">
                <w:rPr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Liberty, democracy, equity, and justice in healthcare: Leana Wen at TEDx (15:35)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  <w:t xml:space="preserve">New Insights on Poverty:  </w:t>
            </w:r>
            <w:hyperlink r:id="rId26" w:anchor="t-899250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https://www.ted.com/talks/hans_rosling_reveals_new_insights_on_poverty/transcript#t-899250</w:t>
              </w:r>
            </w:hyperlink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</w:pPr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  <w:t xml:space="preserve">Global Burden of Disease: </w:t>
            </w:r>
            <w:hyperlink r:id="rId27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https://www.youtube.com/watch?v=ERvFgjBHizo</w:t>
              </w:r>
            </w:hyperlink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  <w:t xml:space="preserve"> (2:15)</w:t>
            </w:r>
          </w:p>
        </w:tc>
      </w:tr>
      <w:tr w:rsidR="00FD2DE2" w:rsidRPr="00622BE3" w:rsidTr="00622B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7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2DE2" w:rsidRPr="00622BE3" w:rsidRDefault="00FD2DE2" w:rsidP="00FD2DE2">
            <w:pPr>
              <w:spacing w:before="100" w:beforeAutospacing="1" w:after="100" w:afterAutospacing="1" w:line="360" w:lineRule="auto"/>
              <w:rPr>
                <w:rFonts w:ascii="Arial Narrow" w:hAnsi="Arial Narrow"/>
                <w:sz w:val="22"/>
                <w:szCs w:val="22"/>
              </w:rPr>
            </w:pPr>
            <w:r w:rsidRPr="00622BE3">
              <w:rPr>
                <w:rFonts w:ascii="Arial Narrow" w:hAnsi="Arial Narrow"/>
                <w:color w:val="2F5496" w:themeColor="accent1" w:themeShade="BF"/>
                <w:sz w:val="22"/>
                <w:szCs w:val="22"/>
              </w:rPr>
              <w:t xml:space="preserve">MDG’s/SDG’s:  </w:t>
            </w:r>
            <w:hyperlink r:id="rId28" w:history="1">
              <w:r w:rsidRPr="00622BE3">
                <w:rPr>
                  <w:rStyle w:val="Hyperlink"/>
                  <w:rFonts w:ascii="Arial Narrow" w:hAnsi="Arial Narrow"/>
                  <w:color w:val="2F5496" w:themeColor="accent1" w:themeShade="BF"/>
                  <w:sz w:val="22"/>
                  <w:szCs w:val="22"/>
                </w:rPr>
                <w:t>https://www.youtube.com/watch?v=5_hLuEui6ww</w:t>
              </w:r>
            </w:hyperlink>
          </w:p>
        </w:tc>
      </w:tr>
    </w:tbl>
    <w:p w:rsidR="0067595A" w:rsidRPr="00622BE3" w:rsidRDefault="00DE3091">
      <w:pPr>
        <w:rPr>
          <w:rFonts w:ascii="Arial Narrow" w:hAnsi="Arial Narrow"/>
          <w:sz w:val="22"/>
          <w:szCs w:val="22"/>
        </w:rPr>
      </w:pPr>
    </w:p>
    <w:sectPr w:rsidR="0067595A" w:rsidRPr="0062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1C9"/>
    <w:multiLevelType w:val="multilevel"/>
    <w:tmpl w:val="97E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13"/>
    <w:rsid w:val="00192523"/>
    <w:rsid w:val="001D2E4D"/>
    <w:rsid w:val="004A2238"/>
    <w:rsid w:val="00622BE3"/>
    <w:rsid w:val="007D1AC8"/>
    <w:rsid w:val="007F7F1F"/>
    <w:rsid w:val="00864B1C"/>
    <w:rsid w:val="00924BD3"/>
    <w:rsid w:val="00CC629B"/>
    <w:rsid w:val="00D87F13"/>
    <w:rsid w:val="00DE3091"/>
    <w:rsid w:val="00E25944"/>
    <w:rsid w:val="00FD2DE2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C85A"/>
  <w15:chartTrackingRefBased/>
  <w15:docId w15:val="{BB702876-5C47-47AB-9143-F31B6776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FD2DE2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B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64B1C"/>
    <w:rPr>
      <w:color w:val="0000FF"/>
      <w:u w:val="single"/>
    </w:rPr>
  </w:style>
  <w:style w:type="character" w:customStyle="1" w:styleId="gmail-aqj">
    <w:name w:val="gmail-aqj"/>
    <w:basedOn w:val="DefaultParagraphFont"/>
    <w:rsid w:val="00864B1C"/>
  </w:style>
  <w:style w:type="character" w:customStyle="1" w:styleId="Heading2Char">
    <w:name w:val="Heading 2 Char"/>
    <w:basedOn w:val="DefaultParagraphFont"/>
    <w:link w:val="Heading2"/>
    <w:uiPriority w:val="9"/>
    <w:rsid w:val="00FD2DE2"/>
    <w:rPr>
      <w:rFonts w:ascii="Calibri" w:eastAsia="Times New Roman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FroMQlKiag" TargetMode="External"/><Relationship Id="rId13" Type="http://schemas.openxmlformats.org/officeDocument/2006/relationships/hyperlink" Target="http://kff.org/health-reform/issue-brief/medicaid-moving-forward" TargetMode="External"/><Relationship Id="rId18" Type="http://schemas.openxmlformats.org/officeDocument/2006/relationships/hyperlink" Target="http://www.newyorker.com/reporting/2009/06/01/090601fa_fact_gawande?currentPage=all" TargetMode="External"/><Relationship Id="rId26" Type="http://schemas.openxmlformats.org/officeDocument/2006/relationships/hyperlink" Target="https://www.ted.com/talks/hans_rosling_reveals_new_insights_on_poverty/transcri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ff.org/statedata" TargetMode="External"/><Relationship Id="rId7" Type="http://schemas.openxmlformats.org/officeDocument/2006/relationships/hyperlink" Target="https://www.youtube.com/watch?v=ZdHsA6hEP-U" TargetMode="External"/><Relationship Id="rId12" Type="http://schemas.openxmlformats.org/officeDocument/2006/relationships/hyperlink" Target="http://kff.org/medicare/fact-sheet/medicare-at-a-glance-fact-sheet/" TargetMode="External"/><Relationship Id="rId17" Type="http://schemas.openxmlformats.org/officeDocument/2006/relationships/hyperlink" Target="http://www.newyorker.com/magazine/2015/05/11/overkill-atul-gawande" TargetMode="External"/><Relationship Id="rId25" Type="http://schemas.openxmlformats.org/officeDocument/2006/relationships/hyperlink" Target="http://www.youtube.com/watch?v=xKSWaCt3fq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humanities/history/american-civics-parent/american-civics/v/ppaca-or-obamacare" TargetMode="External"/><Relationship Id="rId20" Type="http://schemas.openxmlformats.org/officeDocument/2006/relationships/hyperlink" Target="http://www.nytimes.com/interactive/2015/12/15/upshot/the-best-places-for-better-cheaper-health-care-arent-what-experts-thought.html?emc=eta1&amp;_r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ox.com/2014/9/25/6840391/facts-american-health-care-dysfunction" TargetMode="External"/><Relationship Id="rId11" Type="http://schemas.openxmlformats.org/officeDocument/2006/relationships/hyperlink" Target="http://jama.jamanetwork.com/article.aspx?articleid=2480470" TargetMode="External"/><Relationship Id="rId24" Type="http://schemas.openxmlformats.org/officeDocument/2006/relationships/hyperlink" Target="https://www.youtube.com/watch?v=SXcSjTcrskM" TargetMode="External"/><Relationship Id="rId5" Type="http://schemas.openxmlformats.org/officeDocument/2006/relationships/hyperlink" Target="https://www.youtube.com/watch?v=yN-MkRcOJjY" TargetMode="External"/><Relationship Id="rId15" Type="http://schemas.openxmlformats.org/officeDocument/2006/relationships/hyperlink" Target="https://youtu.be/85XDL7RLe7A" TargetMode="External"/><Relationship Id="rId23" Type="http://schemas.openxmlformats.org/officeDocument/2006/relationships/hyperlink" Target="http://www.reuters.com/article/us-preventive-economics-idUSBRE90S05M20130129" TargetMode="External"/><Relationship Id="rId28" Type="http://schemas.openxmlformats.org/officeDocument/2006/relationships/hyperlink" Target="https://www.youtube.com/watch?v=5_hLuEui6ww" TargetMode="External"/><Relationship Id="rId10" Type="http://schemas.openxmlformats.org/officeDocument/2006/relationships/hyperlink" Target="https://youtu.be/-58VD3z7ZiQ" TargetMode="External"/><Relationship Id="rId19" Type="http://schemas.openxmlformats.org/officeDocument/2006/relationships/hyperlink" Target="https://youtu.be/ZPWTPXvnC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ff.org/quiz/health-insurance-quiz/" TargetMode="External"/><Relationship Id="rId14" Type="http://schemas.openxmlformats.org/officeDocument/2006/relationships/hyperlink" Target="http://www.kff.org/report-section/the-uninsured-a-primer-key-facts-about-health-insurance-and-the-uninsured-in-the-wake-of-national-health-reform-who-remains-uninsured-after-the-aca-and-why-do-they-lack-coverage/" TargetMode="External"/><Relationship Id="rId22" Type="http://schemas.openxmlformats.org/officeDocument/2006/relationships/hyperlink" Target="https://www.ted.com/talks/rebecca_onie_what_if_our_healthcare_system_kept_us_healthy" TargetMode="External"/><Relationship Id="rId27" Type="http://schemas.openxmlformats.org/officeDocument/2006/relationships/hyperlink" Target="https://www.youtube.com/watch?v=ERvFgjBHiz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D. Ly</dc:creator>
  <cp:keywords/>
  <dc:description/>
  <cp:lastModifiedBy>Jennifer D. Ly</cp:lastModifiedBy>
  <cp:revision>2</cp:revision>
  <dcterms:created xsi:type="dcterms:W3CDTF">2017-10-05T23:25:00Z</dcterms:created>
  <dcterms:modified xsi:type="dcterms:W3CDTF">2017-10-05T23:25:00Z</dcterms:modified>
</cp:coreProperties>
</file>